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3D2C" w14:textId="77777777" w:rsidR="00961FDC" w:rsidRPr="00070EBE" w:rsidRDefault="5ACC538D" w:rsidP="002C7AB2">
      <w:pPr>
        <w:jc w:val="center"/>
        <w:rPr>
          <w:b/>
          <w:sz w:val="28"/>
          <w:szCs w:val="28"/>
        </w:rPr>
      </w:pPr>
      <w:r w:rsidRPr="5ACC538D">
        <w:rPr>
          <w:b/>
          <w:bCs/>
          <w:sz w:val="28"/>
          <w:szCs w:val="28"/>
        </w:rPr>
        <w:t xml:space="preserve">BLUE CRAB KEY OWNERS CLOSING AND HURRICANE READINESS CONDO CHECKLIST </w:t>
      </w:r>
    </w:p>
    <w:p w14:paraId="0A37501D" w14:textId="77777777" w:rsidR="00EF2E87" w:rsidRPr="00070EBE" w:rsidRDefault="00EF2E87"/>
    <w:p w14:paraId="6BC4D9CC" w14:textId="77777777" w:rsidR="00EF2E87" w:rsidRPr="00070EBE" w:rsidRDefault="5ACC538D" w:rsidP="5ACC538D">
      <w:pPr>
        <w:rPr>
          <w:b/>
          <w:bCs/>
          <w:u w:val="single"/>
        </w:rPr>
      </w:pPr>
      <w:r w:rsidRPr="5ACC538D">
        <w:rPr>
          <w:b/>
          <w:bCs/>
          <w:u w:val="single"/>
        </w:rPr>
        <w:t>REQUIRED:</w:t>
      </w:r>
    </w:p>
    <w:p w14:paraId="4BA51300" w14:textId="77777777" w:rsidR="00EF2E87" w:rsidRPr="00070EBE" w:rsidRDefault="535B4271" w:rsidP="00EF2E87">
      <w:pPr>
        <w:pStyle w:val="ListParagraph"/>
        <w:numPr>
          <w:ilvl w:val="0"/>
          <w:numId w:val="1"/>
        </w:numPr>
      </w:pPr>
      <w:r>
        <w:t>Remove everything from your lanai unless you have hurricane glass sliders</w:t>
      </w:r>
    </w:p>
    <w:p w14:paraId="4D71EC95" w14:textId="4FBDED25" w:rsidR="535B4271" w:rsidRDefault="535B4271" w:rsidP="535B4271">
      <w:pPr>
        <w:pStyle w:val="ListParagraph"/>
        <w:numPr>
          <w:ilvl w:val="0"/>
          <w:numId w:val="1"/>
        </w:numPr>
      </w:pPr>
      <w:r>
        <w:t>Remove all perishable food from your refrigerator and freezer.  Leaving foods that rot during a power outage can ruin your appliance and the mold growth will spread within the unit.  Remove any food from your cabinets (canned goods ok to leave) and either dispose of or put it in the refrigerator if you leave it turned on.  Sugar, flour, honey, rice, etc can draw ants and other bugs.</w:t>
      </w:r>
    </w:p>
    <w:p w14:paraId="174D6A29" w14:textId="3F29DD54" w:rsidR="535B4271" w:rsidRDefault="535B4271" w:rsidP="00155AA8">
      <w:pPr>
        <w:pStyle w:val="ListParagraph"/>
      </w:pPr>
    </w:p>
    <w:p w14:paraId="0E6F0D66" w14:textId="77777777" w:rsidR="00EF2E87" w:rsidRPr="00070EBE" w:rsidRDefault="535B4271" w:rsidP="00EF2E87">
      <w:pPr>
        <w:pStyle w:val="ListParagraph"/>
        <w:numPr>
          <w:ilvl w:val="0"/>
          <w:numId w:val="1"/>
        </w:numPr>
      </w:pPr>
      <w:r>
        <w:t xml:space="preserve">All loose items must be removed from </w:t>
      </w:r>
      <w:r w:rsidRPr="535B4271">
        <w:rPr>
          <w:u w:val="single"/>
        </w:rPr>
        <w:t>under your condo and front porch</w:t>
      </w:r>
      <w:r>
        <w:t xml:space="preserve"> including furniture, plants, grills, door decorations and welcome mats</w:t>
      </w:r>
    </w:p>
    <w:p w14:paraId="5ADE64F8" w14:textId="77777777" w:rsidR="00EF2E87" w:rsidRPr="00070EBE" w:rsidRDefault="535B4271" w:rsidP="00EF2E87">
      <w:pPr>
        <w:pStyle w:val="ListParagraph"/>
        <w:numPr>
          <w:ilvl w:val="0"/>
          <w:numId w:val="1"/>
        </w:numPr>
      </w:pPr>
      <w:r>
        <w:t xml:space="preserve">Turn off your main water valve and lock it.  </w:t>
      </w:r>
    </w:p>
    <w:p w14:paraId="085634C1" w14:textId="77777777" w:rsidR="00EF2E87" w:rsidRPr="00070EBE" w:rsidRDefault="535B4271" w:rsidP="00EF2E87">
      <w:pPr>
        <w:pStyle w:val="ListParagraph"/>
        <w:numPr>
          <w:ilvl w:val="0"/>
          <w:numId w:val="1"/>
        </w:numPr>
      </w:pPr>
      <w:r>
        <w:t xml:space="preserve">When storing boats with trailers under your unit, </w:t>
      </w:r>
      <w:r w:rsidRPr="535B4271">
        <w:rPr>
          <w:b/>
          <w:bCs/>
        </w:rPr>
        <w:t>do not</w:t>
      </w:r>
      <w:r>
        <w:t xml:space="preserve"> secure them to lanai posts, water lines or any part of the building.  </w:t>
      </w:r>
    </w:p>
    <w:p w14:paraId="02072EC2" w14:textId="0FD8059D" w:rsidR="00D904F6" w:rsidRDefault="535B4271" w:rsidP="00EF2E87">
      <w:pPr>
        <w:pStyle w:val="ListParagraph"/>
        <w:numPr>
          <w:ilvl w:val="0"/>
          <w:numId w:val="1"/>
        </w:numPr>
      </w:pPr>
      <w:r>
        <w:t xml:space="preserve">All </w:t>
      </w:r>
      <w:r w:rsidR="00734BB9">
        <w:t xml:space="preserve">motor </w:t>
      </w:r>
      <w:r>
        <w:t>boats not under your unit must be stored in the boatyard or off site.</w:t>
      </w:r>
    </w:p>
    <w:p w14:paraId="1E14D87C" w14:textId="70F63D80" w:rsidR="00A5483B" w:rsidRPr="00A5483B" w:rsidRDefault="535B4271" w:rsidP="5ACC538D">
      <w:pPr>
        <w:pStyle w:val="ListParagraph"/>
        <w:numPr>
          <w:ilvl w:val="0"/>
          <w:numId w:val="1"/>
        </w:numPr>
      </w:pPr>
      <w:r>
        <w:t>All Kayaks must be secured under your unit (bungie cords do NOT count)</w:t>
      </w:r>
      <w:r w:rsidR="007A4F09">
        <w:t xml:space="preserve">, </w:t>
      </w:r>
      <w:r>
        <w:t xml:space="preserve">inside your storage unit </w:t>
      </w:r>
      <w:r w:rsidR="007A4F09">
        <w:t>or in the storage yard.  If storing in the yard, it must have your unit number clearly visible.</w:t>
      </w:r>
    </w:p>
    <w:p w14:paraId="12F3B25E" w14:textId="52F1EEC2" w:rsidR="00D904F6" w:rsidRPr="00070EBE" w:rsidRDefault="535B4271" w:rsidP="00EF2E87">
      <w:pPr>
        <w:pStyle w:val="ListParagraph"/>
        <w:numPr>
          <w:ilvl w:val="0"/>
          <w:numId w:val="1"/>
        </w:numPr>
      </w:pPr>
      <w:r>
        <w:t>Please ensure the management company has a key</w:t>
      </w:r>
      <w:r w:rsidR="00BC4AB4">
        <w:t xml:space="preserve">/code </w:t>
      </w:r>
      <w:r>
        <w:t>to your unit in case of emergency while you are away.</w:t>
      </w:r>
    </w:p>
    <w:p w14:paraId="02EB378F" w14:textId="77777777" w:rsidR="00EF2E87" w:rsidRPr="00070EBE" w:rsidRDefault="00EF2E87" w:rsidP="00EF2E87">
      <w:pPr>
        <w:ind w:left="360"/>
      </w:pPr>
    </w:p>
    <w:p w14:paraId="51ABCDA3" w14:textId="77777777" w:rsidR="00EF2E87" w:rsidRPr="00070EBE" w:rsidRDefault="5ACC538D" w:rsidP="5ACC538D">
      <w:pPr>
        <w:rPr>
          <w:b/>
          <w:bCs/>
          <w:u w:val="single"/>
        </w:rPr>
      </w:pPr>
      <w:r w:rsidRPr="5ACC538D">
        <w:rPr>
          <w:b/>
          <w:bCs/>
          <w:u w:val="single"/>
        </w:rPr>
        <w:t>SUGGESTED:</w:t>
      </w:r>
    </w:p>
    <w:p w14:paraId="276FBFE6" w14:textId="77777777" w:rsidR="00EF2E87" w:rsidRPr="00070EBE" w:rsidRDefault="535B4271" w:rsidP="00D904F6">
      <w:pPr>
        <w:pStyle w:val="ListParagraph"/>
        <w:numPr>
          <w:ilvl w:val="0"/>
          <w:numId w:val="2"/>
        </w:numPr>
      </w:pPr>
      <w:r>
        <w:t>Do not rely on full time residents to do your hurricane preparation work for you.  They are busy getting ready to prepare for themselves and evacuate.</w:t>
      </w:r>
    </w:p>
    <w:p w14:paraId="4041FD39" w14:textId="77777777" w:rsidR="00D904F6" w:rsidRDefault="535B4271" w:rsidP="00D904F6">
      <w:pPr>
        <w:pStyle w:val="ListParagraph"/>
        <w:numPr>
          <w:ilvl w:val="0"/>
          <w:numId w:val="2"/>
        </w:numPr>
      </w:pPr>
      <w:r>
        <w:t>If you have hurricane shutters, you can put them in place before leaving.</w:t>
      </w:r>
    </w:p>
    <w:p w14:paraId="03924111" w14:textId="77777777" w:rsidR="00D904F6" w:rsidRDefault="535B4271" w:rsidP="00D904F6">
      <w:pPr>
        <w:pStyle w:val="ListParagraph"/>
        <w:numPr>
          <w:ilvl w:val="0"/>
          <w:numId w:val="2"/>
        </w:numPr>
      </w:pPr>
      <w:r>
        <w:t xml:space="preserve">You may want to turn off all circuit breakers </w:t>
      </w:r>
      <w:r w:rsidRPr="535B4271">
        <w:rPr>
          <w:b/>
          <w:bCs/>
        </w:rPr>
        <w:t>except</w:t>
      </w:r>
      <w:r>
        <w:t xml:space="preserve"> for your air conditioner, humidistat and refrigerator if you leave it on.</w:t>
      </w:r>
    </w:p>
    <w:p w14:paraId="6C8D8278" w14:textId="77777777" w:rsidR="00D904F6" w:rsidRDefault="535B4271" w:rsidP="00D904F6">
      <w:pPr>
        <w:pStyle w:val="ListParagraph"/>
        <w:numPr>
          <w:ilvl w:val="0"/>
          <w:numId w:val="2"/>
        </w:numPr>
      </w:pPr>
      <w:r>
        <w:t xml:space="preserve"> Keeping interior doors open promotes airflow in your unit.</w:t>
      </w:r>
    </w:p>
    <w:p w14:paraId="4B944E24" w14:textId="77777777" w:rsidR="00D904F6" w:rsidRDefault="535B4271" w:rsidP="00D904F6">
      <w:pPr>
        <w:pStyle w:val="ListParagraph"/>
        <w:numPr>
          <w:ilvl w:val="0"/>
          <w:numId w:val="2"/>
        </w:numPr>
      </w:pPr>
      <w:r>
        <w:t>Replace smoke alarm and carbon monoxide detector batteries before you leave and test to make sure they are working</w:t>
      </w:r>
    </w:p>
    <w:p w14:paraId="777D89A4" w14:textId="77777777" w:rsidR="00D904F6" w:rsidRDefault="535B4271" w:rsidP="00D904F6">
      <w:pPr>
        <w:pStyle w:val="ListParagraph"/>
        <w:numPr>
          <w:ilvl w:val="0"/>
          <w:numId w:val="2"/>
        </w:numPr>
      </w:pPr>
      <w:r>
        <w:t>Have a friend, neighbor or home watch company check on your property while you are away.</w:t>
      </w:r>
    </w:p>
    <w:p w14:paraId="5A39BBE3" w14:textId="77777777" w:rsidR="002C7AB2" w:rsidRDefault="002C7AB2" w:rsidP="002C7AB2"/>
    <w:p w14:paraId="6AD843F7" w14:textId="77777777" w:rsidR="002C7AB2" w:rsidRPr="002C7AB2" w:rsidRDefault="5ACC538D" w:rsidP="5ACC538D">
      <w:pPr>
        <w:rPr>
          <w:b/>
          <w:bCs/>
          <w:u w:val="single"/>
        </w:rPr>
      </w:pPr>
      <w:r w:rsidRPr="5ACC538D">
        <w:rPr>
          <w:b/>
          <w:bCs/>
          <w:u w:val="single"/>
        </w:rPr>
        <w:t>NEIGHBORS SHARING HELPFUL HINTS:</w:t>
      </w:r>
    </w:p>
    <w:p w14:paraId="10D8F04C" w14:textId="204739EF" w:rsidR="002C7AB2" w:rsidRDefault="535B4271" w:rsidP="002C7AB2">
      <w:pPr>
        <w:pStyle w:val="ListParagraph"/>
        <w:numPr>
          <w:ilvl w:val="0"/>
          <w:numId w:val="3"/>
        </w:numPr>
      </w:pPr>
      <w:r>
        <w:t>Have your a/c unit serviced before you leave and change the batteries in your thermostat and/or humidistat</w:t>
      </w:r>
    </w:p>
    <w:p w14:paraId="196345CF" w14:textId="77777777" w:rsidR="002C7AB2" w:rsidRDefault="002C7AB2" w:rsidP="002C7AB2">
      <w:pPr>
        <w:pStyle w:val="ListParagraph"/>
        <w:numPr>
          <w:ilvl w:val="0"/>
          <w:numId w:val="3"/>
        </w:numPr>
      </w:pPr>
      <w:r>
        <w:t>Add bleach to your toilet bowls and cover with plastic wrap – keeps them clean and prevents water evaporation</w:t>
      </w:r>
    </w:p>
    <w:p w14:paraId="34A0C76D" w14:textId="0384717B" w:rsidR="002C7AB2" w:rsidRDefault="002C7AB2" w:rsidP="002C7AB2">
      <w:pPr>
        <w:pStyle w:val="ListParagraph"/>
        <w:numPr>
          <w:ilvl w:val="0"/>
          <w:numId w:val="3"/>
        </w:numPr>
      </w:pPr>
      <w:r>
        <w:t>If you leave your</w:t>
      </w:r>
      <w:r w:rsidR="00686A50">
        <w:t xml:space="preserve"> </w:t>
      </w:r>
      <w:r>
        <w:t>a/c on, set it low enough to prevent mold growth and rusting and corrosion of metal in your unit.</w:t>
      </w:r>
      <w:r w:rsidR="00F618D5">
        <w:t xml:space="preserve">  With the foam insulation, 78 degrees is the suggested ideal setting.</w:t>
      </w:r>
    </w:p>
    <w:p w14:paraId="267445EC" w14:textId="77777777" w:rsidR="002C7AB2" w:rsidRDefault="535B4271" w:rsidP="002C7AB2">
      <w:pPr>
        <w:pStyle w:val="ListParagraph"/>
        <w:numPr>
          <w:ilvl w:val="0"/>
          <w:numId w:val="3"/>
        </w:numPr>
      </w:pPr>
      <w:r>
        <w:t>Leaving closet doors open keeps clothes from smelling moldy</w:t>
      </w:r>
    </w:p>
    <w:p w14:paraId="500F73AF" w14:textId="38E9EFBA" w:rsidR="535B4271" w:rsidRDefault="535B4271" w:rsidP="535B4271">
      <w:pPr>
        <w:pStyle w:val="ListParagraph"/>
        <w:numPr>
          <w:ilvl w:val="0"/>
          <w:numId w:val="3"/>
        </w:numPr>
      </w:pPr>
      <w:r>
        <w:t>Do not leave faucets open and drains closed.  If the water needs to be turned on for any reason, this will result in an overflow.</w:t>
      </w:r>
    </w:p>
    <w:sectPr w:rsidR="535B4271" w:rsidSect="00E05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550A9"/>
    <w:multiLevelType w:val="hybridMultilevel"/>
    <w:tmpl w:val="9CBE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E1399"/>
    <w:multiLevelType w:val="hybridMultilevel"/>
    <w:tmpl w:val="1658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74AFC"/>
    <w:multiLevelType w:val="hybridMultilevel"/>
    <w:tmpl w:val="CDEE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874446">
    <w:abstractNumId w:val="0"/>
  </w:num>
  <w:num w:numId="2" w16cid:durableId="745609179">
    <w:abstractNumId w:val="2"/>
  </w:num>
  <w:num w:numId="3" w16cid:durableId="1130590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87"/>
    <w:rsid w:val="00014CCF"/>
    <w:rsid w:val="00070EBE"/>
    <w:rsid w:val="00155AA8"/>
    <w:rsid w:val="00264E7B"/>
    <w:rsid w:val="00283958"/>
    <w:rsid w:val="0028603D"/>
    <w:rsid w:val="002C7AB2"/>
    <w:rsid w:val="00686A50"/>
    <w:rsid w:val="00734BB9"/>
    <w:rsid w:val="007A4F09"/>
    <w:rsid w:val="00961FDC"/>
    <w:rsid w:val="00A5483B"/>
    <w:rsid w:val="00A91537"/>
    <w:rsid w:val="00BC4AB4"/>
    <w:rsid w:val="00BF1ECD"/>
    <w:rsid w:val="00D06AC1"/>
    <w:rsid w:val="00D904F6"/>
    <w:rsid w:val="00E0504F"/>
    <w:rsid w:val="00EF2E87"/>
    <w:rsid w:val="00F428B7"/>
    <w:rsid w:val="00F618D5"/>
    <w:rsid w:val="535B4271"/>
    <w:rsid w:val="5ACC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4C9B9"/>
  <w14:defaultImageDpi w14:val="300"/>
  <w15:docId w15:val="{0FC65666-440B-4139-884D-A0A505AA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87"/>
    <w:pPr>
      <w:ind w:left="720"/>
      <w:contextualSpacing/>
    </w:pPr>
  </w:style>
  <w:style w:type="paragraph" w:styleId="BalloonText">
    <w:name w:val="Balloon Text"/>
    <w:basedOn w:val="Normal"/>
    <w:link w:val="BalloonTextChar"/>
    <w:uiPriority w:val="99"/>
    <w:semiHidden/>
    <w:unhideWhenUsed/>
    <w:rsid w:val="00283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58"/>
    <w:rPr>
      <w:rFonts w:ascii="Segoe UI" w:hAnsi="Segoe UI" w:cs="Segoe UI"/>
      <w:sz w:val="18"/>
      <w:szCs w:val="18"/>
    </w:rPr>
  </w:style>
  <w:style w:type="character" w:styleId="Strong">
    <w:name w:val="Strong"/>
    <w:basedOn w:val="DefaultParagraphFont"/>
    <w:uiPriority w:val="22"/>
    <w:qFormat/>
    <w:rsid w:val="00A54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Company>HP</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Elkins</dc:creator>
  <cp:lastModifiedBy>Steve and Chris Blum</cp:lastModifiedBy>
  <cp:revision>15</cp:revision>
  <cp:lastPrinted>2019-04-18T15:58:00Z</cp:lastPrinted>
  <dcterms:created xsi:type="dcterms:W3CDTF">2019-04-16T01:37:00Z</dcterms:created>
  <dcterms:modified xsi:type="dcterms:W3CDTF">2023-12-18T21:45:00Z</dcterms:modified>
</cp:coreProperties>
</file>